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DACBC" w14:textId="77777777" w:rsidR="004A774D" w:rsidRPr="004A774D" w:rsidRDefault="004A774D" w:rsidP="004A774D">
      <w:pPr>
        <w:jc w:val="center"/>
        <w:rPr>
          <w:b/>
          <w:bCs/>
          <w:sz w:val="32"/>
          <w:szCs w:val="32"/>
        </w:rPr>
      </w:pPr>
      <w:r w:rsidRPr="004A774D">
        <w:rPr>
          <w:b/>
          <w:bCs/>
          <w:sz w:val="32"/>
          <w:szCs w:val="32"/>
        </w:rPr>
        <w:t>Midterm Examination</w:t>
      </w:r>
    </w:p>
    <w:p w14:paraId="34095B00" w14:textId="1DF36F22" w:rsidR="00060467" w:rsidRPr="004A774D" w:rsidRDefault="004A774D" w:rsidP="004A774D">
      <w:pPr>
        <w:jc w:val="center"/>
        <w:rPr>
          <w:b/>
          <w:bCs/>
          <w:sz w:val="28"/>
          <w:szCs w:val="28"/>
        </w:rPr>
      </w:pPr>
      <w:r w:rsidRPr="004A774D">
        <w:rPr>
          <w:b/>
          <w:bCs/>
          <w:sz w:val="28"/>
          <w:szCs w:val="28"/>
        </w:rPr>
        <w:t>English 102, Fall 2020</w:t>
      </w:r>
    </w:p>
    <w:p w14:paraId="1EFB3A41" w14:textId="0735CF25" w:rsidR="004A774D" w:rsidRPr="004A774D" w:rsidRDefault="004A774D" w:rsidP="004A774D">
      <w:pPr>
        <w:jc w:val="center"/>
        <w:rPr>
          <w:b/>
          <w:bCs/>
          <w:sz w:val="28"/>
          <w:szCs w:val="28"/>
        </w:rPr>
      </w:pPr>
      <w:r w:rsidRPr="004A774D">
        <w:rPr>
          <w:b/>
          <w:bCs/>
          <w:sz w:val="28"/>
          <w:szCs w:val="28"/>
        </w:rPr>
        <w:t>Dr. Sikorski</w:t>
      </w:r>
    </w:p>
    <w:p w14:paraId="65F4D85A" w14:textId="77777777" w:rsidR="00E931AC" w:rsidRPr="00E931AC" w:rsidRDefault="00E931AC">
      <w:pPr>
        <w:rPr>
          <w:sz w:val="28"/>
          <w:szCs w:val="28"/>
        </w:rPr>
      </w:pPr>
    </w:p>
    <w:p w14:paraId="13F8CDB1" w14:textId="4AF7CCB4" w:rsidR="004A774D" w:rsidRPr="00E931AC" w:rsidRDefault="00060467" w:rsidP="004A774D">
      <w:pPr>
        <w:jc w:val="both"/>
        <w:rPr>
          <w:sz w:val="28"/>
          <w:szCs w:val="28"/>
        </w:rPr>
      </w:pPr>
      <w:r w:rsidRPr="00E931AC">
        <w:rPr>
          <w:sz w:val="28"/>
          <w:szCs w:val="28"/>
        </w:rPr>
        <w:t>Write an essay (5 paragraphs + introduction), using an outline (</w:t>
      </w:r>
      <w:r w:rsidR="00D15250">
        <w:rPr>
          <w:sz w:val="28"/>
          <w:szCs w:val="28"/>
        </w:rPr>
        <w:t xml:space="preserve">similar to </w:t>
      </w:r>
      <w:proofErr w:type="gramStart"/>
      <w:r w:rsidR="00D15250">
        <w:rPr>
          <w:sz w:val="28"/>
          <w:szCs w:val="28"/>
        </w:rPr>
        <w:t xml:space="preserve">the </w:t>
      </w:r>
      <w:r w:rsidRPr="00E931AC">
        <w:rPr>
          <w:sz w:val="28"/>
          <w:szCs w:val="28"/>
        </w:rPr>
        <w:t xml:space="preserve"> </w:t>
      </w:r>
      <w:r w:rsidR="00BB3951" w:rsidRPr="00E931AC">
        <w:rPr>
          <w:sz w:val="28"/>
          <w:szCs w:val="28"/>
        </w:rPr>
        <w:t>format</w:t>
      </w:r>
      <w:proofErr w:type="gramEnd"/>
      <w:r w:rsidR="00BB3951" w:rsidRPr="00E931AC">
        <w:rPr>
          <w:sz w:val="28"/>
          <w:szCs w:val="28"/>
        </w:rPr>
        <w:t xml:space="preserve"> </w:t>
      </w:r>
      <w:r w:rsidRPr="00E931AC">
        <w:rPr>
          <w:sz w:val="28"/>
          <w:szCs w:val="28"/>
        </w:rPr>
        <w:t xml:space="preserve">you have been using for all your essays this term) to answer </w:t>
      </w:r>
      <w:r w:rsidRPr="00E931AC">
        <w:rPr>
          <w:sz w:val="28"/>
          <w:szCs w:val="28"/>
          <w:u w:val="single"/>
        </w:rPr>
        <w:t xml:space="preserve">ONE </w:t>
      </w:r>
      <w:r w:rsidRPr="00E931AC">
        <w:rPr>
          <w:sz w:val="28"/>
          <w:szCs w:val="28"/>
        </w:rPr>
        <w:t>of</w:t>
      </w:r>
      <w:r w:rsidR="00E931AC" w:rsidRPr="00E931AC">
        <w:rPr>
          <w:sz w:val="28"/>
          <w:szCs w:val="28"/>
        </w:rPr>
        <w:t xml:space="preserve"> the following essay questions:</w:t>
      </w:r>
    </w:p>
    <w:p w14:paraId="59EC18BC" w14:textId="77777777" w:rsidR="00060467" w:rsidRPr="00E931AC" w:rsidRDefault="00060467" w:rsidP="0006046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931AC">
        <w:rPr>
          <w:sz w:val="28"/>
          <w:szCs w:val="28"/>
        </w:rPr>
        <w:t>In Hemingway’</w:t>
      </w:r>
      <w:r w:rsidR="00EB7335" w:rsidRPr="00E931AC">
        <w:rPr>
          <w:sz w:val="28"/>
          <w:szCs w:val="28"/>
        </w:rPr>
        <w:t>s</w:t>
      </w:r>
      <w:r w:rsidRPr="00E931AC">
        <w:rPr>
          <w:sz w:val="28"/>
          <w:szCs w:val="28"/>
        </w:rPr>
        <w:t xml:space="preserve"> story, “Hills Like White Elephants</w:t>
      </w:r>
      <w:r w:rsidR="00D15250">
        <w:rPr>
          <w:sz w:val="28"/>
          <w:szCs w:val="28"/>
        </w:rPr>
        <w:t>,</w:t>
      </w:r>
      <w:r w:rsidRPr="00E931AC">
        <w:rPr>
          <w:sz w:val="28"/>
          <w:szCs w:val="28"/>
        </w:rPr>
        <w:t>” how does the girl (“Jig”) become educated and thus liberated? Consider the following: What does she learn about her relationship with the American during their conversation in the station while waiting for the train? How does this information</w:t>
      </w:r>
      <w:r w:rsidR="00BB3951" w:rsidRPr="00E931AC">
        <w:rPr>
          <w:sz w:val="28"/>
          <w:szCs w:val="28"/>
        </w:rPr>
        <w:t>/knowledge</w:t>
      </w:r>
      <w:r w:rsidRPr="00E931AC">
        <w:rPr>
          <w:sz w:val="28"/>
          <w:szCs w:val="28"/>
        </w:rPr>
        <w:t xml:space="preserve"> liberate her?</w:t>
      </w:r>
    </w:p>
    <w:p w14:paraId="517DD344" w14:textId="77777777" w:rsidR="00EB7335" w:rsidRPr="00E931AC" w:rsidRDefault="00EB7335" w:rsidP="00EB7335">
      <w:pPr>
        <w:pStyle w:val="ListParagraph"/>
        <w:rPr>
          <w:sz w:val="28"/>
          <w:szCs w:val="28"/>
        </w:rPr>
      </w:pPr>
    </w:p>
    <w:p w14:paraId="631EB1EA" w14:textId="573E69D6" w:rsidR="00EB7335" w:rsidRPr="00E931AC" w:rsidRDefault="00EB7335" w:rsidP="0006046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931AC">
        <w:rPr>
          <w:sz w:val="28"/>
          <w:szCs w:val="28"/>
        </w:rPr>
        <w:t xml:space="preserve">In Stephen Crane’s story, “The Open Boat,” what does the correspondent (the narrator) learn about </w:t>
      </w:r>
      <w:r w:rsidR="004A774D">
        <w:rPr>
          <w:sz w:val="28"/>
          <w:szCs w:val="28"/>
        </w:rPr>
        <w:t>N</w:t>
      </w:r>
      <w:r w:rsidRPr="00E931AC">
        <w:rPr>
          <w:sz w:val="28"/>
          <w:szCs w:val="28"/>
        </w:rPr>
        <w:t xml:space="preserve">ature and about himself (and about </w:t>
      </w:r>
      <w:r w:rsidR="004A774D">
        <w:rPr>
          <w:sz w:val="28"/>
          <w:szCs w:val="28"/>
        </w:rPr>
        <w:t>N</w:t>
      </w:r>
      <w:r w:rsidRPr="00E931AC">
        <w:rPr>
          <w:sz w:val="28"/>
          <w:szCs w:val="28"/>
        </w:rPr>
        <w:t>ature in relation to all m</w:t>
      </w:r>
      <w:r w:rsidR="00BB3951" w:rsidRPr="00E931AC">
        <w:rPr>
          <w:sz w:val="28"/>
          <w:szCs w:val="28"/>
        </w:rPr>
        <w:t>en)</w:t>
      </w:r>
      <w:r w:rsidRPr="00E931AC">
        <w:rPr>
          <w:sz w:val="28"/>
          <w:szCs w:val="28"/>
        </w:rPr>
        <w:t xml:space="preserve"> during his experience on the sea with the others in </w:t>
      </w:r>
      <w:r w:rsidR="00D15250">
        <w:rPr>
          <w:sz w:val="28"/>
          <w:szCs w:val="28"/>
        </w:rPr>
        <w:t>the</w:t>
      </w:r>
      <w:r w:rsidRPr="00E931AC">
        <w:rPr>
          <w:sz w:val="28"/>
          <w:szCs w:val="28"/>
        </w:rPr>
        <w:t xml:space="preserve"> lifeboat? </w:t>
      </w:r>
    </w:p>
    <w:p w14:paraId="2B9C5286" w14:textId="77777777" w:rsidR="00EB7335" w:rsidRPr="00E931AC" w:rsidRDefault="00EB7335" w:rsidP="00EB7335">
      <w:pPr>
        <w:pStyle w:val="ListParagraph"/>
        <w:rPr>
          <w:sz w:val="28"/>
          <w:szCs w:val="28"/>
        </w:rPr>
      </w:pPr>
    </w:p>
    <w:p w14:paraId="2716A377" w14:textId="77777777" w:rsidR="00EB7335" w:rsidRPr="00E931AC" w:rsidRDefault="00EB7335" w:rsidP="00EB7335">
      <w:pPr>
        <w:pStyle w:val="ListParagraph"/>
        <w:rPr>
          <w:sz w:val="28"/>
          <w:szCs w:val="28"/>
        </w:rPr>
      </w:pPr>
    </w:p>
    <w:p w14:paraId="2A89DC55" w14:textId="6E01814E" w:rsidR="00EB7335" w:rsidRPr="00E931AC" w:rsidRDefault="00EB7335" w:rsidP="0006046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931AC">
        <w:rPr>
          <w:sz w:val="28"/>
          <w:szCs w:val="28"/>
        </w:rPr>
        <w:t xml:space="preserve">Is the couple in William Saroyan’s short story, “Love, Here Is My Hat,” truly in love even though they separate for several months </w:t>
      </w:r>
      <w:r w:rsidR="00BB3951" w:rsidRPr="00E931AC">
        <w:rPr>
          <w:sz w:val="28"/>
          <w:szCs w:val="28"/>
        </w:rPr>
        <w:t xml:space="preserve">after spending only several weeks together, </w:t>
      </w:r>
      <w:r w:rsidR="00FB1CBC">
        <w:rPr>
          <w:sz w:val="28"/>
          <w:szCs w:val="28"/>
        </w:rPr>
        <w:t>(and continue this</w:t>
      </w:r>
      <w:r w:rsidR="004A774D">
        <w:rPr>
          <w:sz w:val="28"/>
          <w:szCs w:val="28"/>
        </w:rPr>
        <w:t xml:space="preserve"> pattern of </w:t>
      </w:r>
      <w:r w:rsidR="00FB1CBC">
        <w:rPr>
          <w:sz w:val="28"/>
          <w:szCs w:val="28"/>
        </w:rPr>
        <w:t>behavior over a period of years)?</w:t>
      </w:r>
      <w:r w:rsidRPr="00E931AC">
        <w:rPr>
          <w:sz w:val="28"/>
          <w:szCs w:val="28"/>
        </w:rPr>
        <w:t xml:space="preserve"> </w:t>
      </w:r>
      <w:r w:rsidR="004A774D">
        <w:rPr>
          <w:sz w:val="28"/>
          <w:szCs w:val="28"/>
        </w:rPr>
        <w:t xml:space="preserve"> </w:t>
      </w:r>
      <w:r w:rsidRPr="00E931AC">
        <w:rPr>
          <w:sz w:val="28"/>
          <w:szCs w:val="28"/>
        </w:rPr>
        <w:t>How so?</w:t>
      </w:r>
    </w:p>
    <w:p w14:paraId="05D66307" w14:textId="77777777" w:rsidR="00EB7335" w:rsidRPr="00E931AC" w:rsidRDefault="00EB7335" w:rsidP="00EB7335">
      <w:pPr>
        <w:pStyle w:val="ListParagraph"/>
        <w:rPr>
          <w:sz w:val="28"/>
          <w:szCs w:val="28"/>
        </w:rPr>
      </w:pPr>
    </w:p>
    <w:p w14:paraId="0CA1B539" w14:textId="4ACA8B37" w:rsidR="00060467" w:rsidRPr="00E931AC" w:rsidRDefault="00060467" w:rsidP="0006046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931AC">
        <w:rPr>
          <w:sz w:val="28"/>
          <w:szCs w:val="28"/>
        </w:rPr>
        <w:t xml:space="preserve"> </w:t>
      </w:r>
      <w:r w:rsidR="00EB7335" w:rsidRPr="00E931AC">
        <w:rPr>
          <w:sz w:val="28"/>
          <w:szCs w:val="28"/>
        </w:rPr>
        <w:t xml:space="preserve">In Arthur Miller’s play, </w:t>
      </w:r>
      <w:r w:rsidR="00EB7335" w:rsidRPr="00E931AC">
        <w:rPr>
          <w:sz w:val="28"/>
          <w:szCs w:val="28"/>
          <w:u w:val="single"/>
        </w:rPr>
        <w:t>Death of a Salesman</w:t>
      </w:r>
      <w:r w:rsidR="00EB7335" w:rsidRPr="00E931AC">
        <w:rPr>
          <w:sz w:val="28"/>
          <w:szCs w:val="28"/>
        </w:rPr>
        <w:t>, Willy and his family seem to be living the American Dream</w:t>
      </w:r>
      <w:r w:rsidR="00BB3951" w:rsidRPr="00E931AC">
        <w:rPr>
          <w:sz w:val="28"/>
          <w:szCs w:val="28"/>
        </w:rPr>
        <w:t xml:space="preserve">: </w:t>
      </w:r>
      <w:r w:rsidR="00EB7335" w:rsidRPr="00E931AC">
        <w:rPr>
          <w:sz w:val="28"/>
          <w:szCs w:val="28"/>
        </w:rPr>
        <w:t xml:space="preserve">they are a middle-class family, own a modest home, and seem (at least </w:t>
      </w:r>
      <w:r w:rsidR="00BB3951" w:rsidRPr="00E931AC">
        <w:rPr>
          <w:sz w:val="28"/>
          <w:szCs w:val="28"/>
        </w:rPr>
        <w:t>at the beginning of</w:t>
      </w:r>
      <w:r w:rsidR="00EB7335" w:rsidRPr="00E931AC">
        <w:rPr>
          <w:sz w:val="28"/>
          <w:szCs w:val="28"/>
        </w:rPr>
        <w:t xml:space="preserve"> the play) to be “comfortable</w:t>
      </w:r>
      <w:bookmarkStart w:id="0" w:name="_GoBack"/>
      <w:bookmarkEnd w:id="0"/>
      <w:r w:rsidR="00EB7335" w:rsidRPr="00E931AC">
        <w:rPr>
          <w:sz w:val="28"/>
          <w:szCs w:val="28"/>
        </w:rPr>
        <w:t xml:space="preserve">” and financially secure. However, as the play progresses, we see that Willy </w:t>
      </w:r>
      <w:r w:rsidR="00BB3951" w:rsidRPr="00E931AC">
        <w:rPr>
          <w:sz w:val="28"/>
          <w:szCs w:val="28"/>
        </w:rPr>
        <w:t xml:space="preserve">begins to dream about the past—he thinks about “what could have been” in his life. He soon comes to </w:t>
      </w:r>
      <w:r w:rsidR="00EB7335" w:rsidRPr="00E931AC">
        <w:rPr>
          <w:sz w:val="28"/>
          <w:szCs w:val="28"/>
        </w:rPr>
        <w:t xml:space="preserve">see himself </w:t>
      </w:r>
      <w:r w:rsidR="00BB3951" w:rsidRPr="00E931AC">
        <w:rPr>
          <w:sz w:val="28"/>
          <w:szCs w:val="28"/>
        </w:rPr>
        <w:t>a</w:t>
      </w:r>
      <w:r w:rsidR="00EB7335" w:rsidRPr="00E931AC">
        <w:rPr>
          <w:sz w:val="28"/>
          <w:szCs w:val="28"/>
        </w:rPr>
        <w:t>s a failure</w:t>
      </w:r>
      <w:r w:rsidR="00BB3951" w:rsidRPr="00E931AC">
        <w:rPr>
          <w:sz w:val="28"/>
          <w:szCs w:val="28"/>
        </w:rPr>
        <w:t xml:space="preserve">: as a husband, as a </w:t>
      </w:r>
      <w:r w:rsidR="00E931AC" w:rsidRPr="00E931AC">
        <w:rPr>
          <w:sz w:val="28"/>
          <w:szCs w:val="28"/>
        </w:rPr>
        <w:t>father</w:t>
      </w:r>
      <w:r w:rsidR="00BB3951" w:rsidRPr="00E931AC">
        <w:rPr>
          <w:sz w:val="28"/>
          <w:szCs w:val="28"/>
        </w:rPr>
        <w:t>, and as a successful salesman and good provider for his family</w:t>
      </w:r>
      <w:r w:rsidR="00EB7335" w:rsidRPr="00E931AC">
        <w:rPr>
          <w:sz w:val="28"/>
          <w:szCs w:val="28"/>
        </w:rPr>
        <w:t>.</w:t>
      </w:r>
      <w:r w:rsidR="00BB3951" w:rsidRPr="00E931AC">
        <w:rPr>
          <w:sz w:val="28"/>
          <w:szCs w:val="28"/>
        </w:rPr>
        <w:t xml:space="preserve"> Is Willy a failure?  </w:t>
      </w:r>
      <w:r w:rsidR="00EB7335" w:rsidRPr="00E931AC">
        <w:rPr>
          <w:sz w:val="28"/>
          <w:szCs w:val="28"/>
        </w:rPr>
        <w:t xml:space="preserve">  </w:t>
      </w:r>
      <w:r w:rsidR="00E931AC" w:rsidRPr="00E931AC">
        <w:rPr>
          <w:sz w:val="28"/>
          <w:szCs w:val="28"/>
        </w:rPr>
        <w:t>How so?</w:t>
      </w:r>
    </w:p>
    <w:sectPr w:rsidR="00060467" w:rsidRPr="00E93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160B6"/>
    <w:multiLevelType w:val="hybridMultilevel"/>
    <w:tmpl w:val="F5A41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67"/>
    <w:rsid w:val="00060467"/>
    <w:rsid w:val="0007281B"/>
    <w:rsid w:val="002A3B60"/>
    <w:rsid w:val="004A774D"/>
    <w:rsid w:val="006E51F6"/>
    <w:rsid w:val="00BB3951"/>
    <w:rsid w:val="00D15250"/>
    <w:rsid w:val="00E931AC"/>
    <w:rsid w:val="00EB7335"/>
    <w:rsid w:val="00FB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D036C"/>
  <w15:chartTrackingRefBased/>
  <w15:docId w15:val="{9B4B30FD-CBE7-4485-9602-676C834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4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3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1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</dc:creator>
  <cp:keywords/>
  <dc:description/>
  <cp:lastModifiedBy>Henry</cp:lastModifiedBy>
  <cp:revision>3</cp:revision>
  <cp:lastPrinted>2017-10-31T15:50:00Z</cp:lastPrinted>
  <dcterms:created xsi:type="dcterms:W3CDTF">2020-06-08T00:07:00Z</dcterms:created>
  <dcterms:modified xsi:type="dcterms:W3CDTF">2020-06-08T03:11:00Z</dcterms:modified>
</cp:coreProperties>
</file>